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720" w:before="0"/>
      </w:pPr>
      <w:r>
        <w:rPr>
          <w:sz w:val="12"/>
        </w:rPr>
      </w:r>
    </w:p>
    <w:p>
      <w:pPr>
        <w:spacing w:after="80" w:before="0" w:line="704" w:lineRule="exact"/>
        <w:jc w:val="center"/>
      </w:pPr>
      <w:r>
        <w:rPr>
          <w:rFonts w:ascii="SimHei" w:hAnsi="SimHei" w:eastAsia="SimHei"/>
          <w:b/>
          <w:i w:val="0"/>
          <w:color w:val="013147"/>
          <w:sz w:val="44"/>
        </w:rPr>
        <w:t>新任管理者 · The First 90 Days</w:t>
      </w:r>
    </w:p>
    <w:p>
      <w:pPr>
        <w:spacing w:after="200" w:before="0" w:line="512" w:lineRule="exact"/>
        <w:jc w:val="center"/>
      </w:pPr>
      <w:r>
        <w:rPr>
          <w:rFonts w:ascii="SimHei" w:hAnsi="SimHei" w:eastAsia="SimHei"/>
          <w:b/>
          <w:i w:val="0"/>
          <w:color w:val="8DC643"/>
          <w:sz w:val="32"/>
        </w:rPr>
        <w:t>讲师手册 · FACILITATOR GUIDE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120" w:before="120" w:line="340" w:lineRule="exact"/>
              <w:jc w:val="center"/>
            </w:pPr>
            <w:r>
              <w:rPr>
                <w:rFonts w:ascii="Microsoft YaHei" w:hAnsi="Microsoft YaHei" w:eastAsia="Microsoft YaHei"/>
                <w:i/>
                <w:color w:val="8DC643"/>
                <w:sz w:val="22"/>
              </w:rPr>
              <w:t>新经理的累，多半不是能力问题，是角色没切换——你还在用旧岗位的方式，打新岗位的仗。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80" w:before="0" w:line="384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4"/>
        </w:rPr>
        <w:t>1 天 / 7 小时 · 6 模块 · 学练合一</w:t>
      </w:r>
    </w:p>
    <w:p>
      <w:pPr>
        <w:spacing w:after="20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配套：授课级 PPT + 学员手册 + 本手册 + 核心工具带走件</w:t>
      </w:r>
    </w:p>
    <w:p>
      <w:pPr>
        <w:spacing w:after="80" w:before="0" w:line="352" w:lineRule="exact"/>
        <w:jc w:val="center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版本 v1.0 · Coursemaster出品</w:t>
      </w:r>
    </w:p>
    <w:p>
      <w:pPr>
        <w:spacing w:after="120" w:before="200" w:line="320" w:lineRule="exact"/>
        <w:jc w:val="center"/>
      </w:pPr>
      <w:r>
        <w:rPr>
          <w:rFonts w:ascii="Microsoft YaHei" w:hAnsi="Microsoft YaHei" w:eastAsia="Microsoft YaHei"/>
          <w:b w:val="0"/>
          <w:i/>
          <w:color w:val="888888"/>
          <w:sz w:val="20"/>
        </w:rPr>
        <w:t>本手册仅供授课讲师使用，含引导话术、练习答案与控场提示。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第一部分 · 课程总览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【课程定位】</w:t>
      </w:r>
    </w:p>
    <w:p>
      <w:pPr>
        <w:spacing w:after="12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一门教新任管理者「在接手即考试的 90 天里，把能干的人炼成能带队的人」的实战课。目标不是让学员听懂，而是让学员在课上就完成一次 STARS 局面诊断、一次前 90 天五步法排序、一次领导风格匹配演练、一次 SBI 关键对话角色扮演，并带走核心工具卡与 1 份上任 90 天领导力计划。讲师角色是「设计练习场 + 引导反思」，而非「讲授者」。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【工具包构成（四件一套）】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物料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用途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谁用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何时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① 授课级 PPT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讲师投影、模型与活动呈现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② 学员手册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学员课中写、带走练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③ 本讲师手册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控场 timing / 话术 / 答案 / 救场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讲师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备课+授课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④ 核心工具带走件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速查卡 + 90天计划，带走件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课前+课后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【时间分配总表】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2268"/>
        <w:gridCol w:w="2268"/>
        <w:gridCol w:w="2268"/>
        <w:gridCol w:w="2268"/>
      </w:tblGrid>
      <w:tr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模块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主题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时长</w:t>
            </w:r>
          </w:p>
        </w:tc>
        <w:tc>
          <w:tcPr>
            <w:tcW w:type="dxa" w:w="2268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类型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开场与角色转变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+ 活动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二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看懂转变的规律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模型 + 活动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前 90 天五步法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领导风格匹配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五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 + 倾听四层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75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核心 ⭐</w:t>
            </w:r>
          </w:p>
        </w:tc>
      </w:tr>
      <w:tr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六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整合与 90 天计划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60</w:t>
            </w:r>
          </w:p>
        </w:tc>
        <w:tc>
          <w:tcPr>
            <w:tcW w:type="dxa" w:w="2268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整合 + 行动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合计 390 min（6.5 小时）+ 机动 = 一天 7 小时，含午休与两次茶歇；结构化授课约 6–6.5H。练习占比按「压讲解腾演练」重平衡，课程级演练 ≈ 36%（含角色扮演）。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【物料准备清单】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授课级 PPT（提前试放映，确认微软雅黑字体）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学员手册（按人数 + 10% 备）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便签纸 / 马克笔（破冰与「四类转变压力」墙用）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《30 天优先清单》模板每组若干份（模块三练习用）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情境卡打印（模块五三个难谈场景，每组一套）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《SBI 反馈检查表》每组 3 份（模块五演练观察员用）</w:t>
      </w:r>
    </w:p>
    <w:p>
      <w:pPr>
        <w:spacing w:after="80"/>
        <w:ind w:left="283"/>
      </w:pPr>
      <w:r>
        <w:rPr>
          <w:rFonts w:ascii="Microsoft YaHei" w:hAnsi="Microsoft YaHei" w:eastAsia="Microsoft YaHei"/>
          <w:color w:val="333333"/>
          <w:sz w:val="22"/>
        </w:rPr>
        <w:t>☐  课后工具包带走件（速查卡 + 90天计划，结课发）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【设备与场地】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投影 + 翻页笔；计时器（每组演练严格控时）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小组岛形座位，便于两人/三人组练习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白板或便利贴墙（贴「转变压力」与「承诺」）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演练用场景卡（模块五三个难谈场景：边界试探 / 消极抵抗 / 公开挑战）</w:t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模块一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开场与角色转变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+ 活动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诊断自己在「从骨干到管理者」转变中最易踩空的一个角色误区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说清「做事」与「带人」两种产出方式的差别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导入：三个问题破题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学习目标 + 期望收集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学员手册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课程地图（三条主线）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破冰：身份尴尬的瞬间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2人组+白板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两种产出方式（骨干vs管理者）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STARS 五情境判断 + 自评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三个问题破题：上任第一周最不适应什么？你还是团队里干活最多的那个吗？越努力团队越依赖你吗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本课定位：不是教你当官做派，是在接手即考试的 90 天里，把「能干的人」炼成「能带队的人」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课程地图三条主线：看懂转变（1-2）→ 站稳脚跟（3-4）→ 带队做事（5-6）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四类典型转变压力：角色不清 / 关系尴尬 / 期望错位 / 独自承压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两种产出方式：骨干产出「自己做的活」，管理者产出「团队交付的成果」；成功标准随之改变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STARS 五情境（沃特金斯《第一个 90 天》）：先判断接手局面属 S/T/A/R/S 哪一种，再决定打法——同一套管理动作，用错情境就会失灵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开场白：『今天这门课不教你更累，是教你在接手即考试的 90 天里，把最能干的人炼成能带队的人。』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破冰用「上周你还在跟他一起吐槽，这周你要跟他谈绩效」这一句，直击身份尴尬，召回真实痛点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白板收敛：把「最难受的瞬间」归成四类转变压力，告诉学员——这四类，就是全天要逐个破解的靶心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你上任后最尴尬的一次身份转变是什么？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你判断自己接手的属于 STARS 哪一种？依据是什么？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为什么「两种产出方式」重要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同一个人，岗位变了，评价标准和产出方式都变了。继续用「自己的产出」衡量，你就只是个「带团队的骨干」。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STARS 五情境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不是考卷，是局面表——先看清你接手的是哪一种局面，再决定该用什么打法。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学员说「我就是爱干活，不觉得有错」：引导区分「骨干的产出」与「管理者的产出」，问「你团队离了你能不能转」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破冰冷场：改「先写后说」，每人先写一条再分享，降低开口门槛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转场：看清了角色要变，接下来看——为什么很多人升职之后反而更累、更憋屈？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模块二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看懂转变的规律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类型：模型 + 活动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识别新经理四个典型误区，说清为什么越能干越累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运用领导风格匹配与团队发展阶段，为一位下属和团队当前阶段匹配管理方式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导入：升职反而更累破题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四个典型误区 + 案例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领导风格匹配四型（源自情境领导通用框架）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团队发展阶段五阶段（公共框架）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练习：我的团队在哪一阶段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个人+同桌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四个典型误区：超级员工 / 称兄道弟 / 一刀立威 / 有求必应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新经理的累，多半不是能力问题，是角色没切换——用旧岗位的方式打新岗位的仗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领导风格匹配 Leadership Style Matching：先诊断下属在该任务上的能力与意愿，再匹配 S1 指令 / S2 教练 / S3 支持 / S4 授权——没有最好的风格，只有匹配当下的风格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团队发展阶段：组建→震荡→规范→执行（→解散），「团队不服管」很多只是正处在震荡期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公式：团队成熟度 = 阶段判断 × 对应方式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上任第一课，是学会「看人下菜」「看阶段下药」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四个误区逐条过，重点讲「超级员工误区」——越能干的新经理越容易踩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领导风格匹配用四象限图讲，强调按「能力 + 意愿」两维诊断，同一人在不同任务上可换风格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练习强调「判断阶段要有具体事件依据」，不能凭感觉；同桌互评「这个动作真的配对当下阶段吗」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你团队现在是组建、震荡、规范还是执行期？依据是什么？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团队里那位关键成员，你会用指令、教练、支持还是授权？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领导风格匹配四型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S1 指令（能力低意愿高）；S2 教练（能力低意愿受挫）；S3 支持（能力高意愿波动）；S4 授权（能力高意愿高）。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震荡期不是失败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你以为的「团队不服管」，很多只是团队正处在震荡期——这是必经阶段，关键是调和与立规矩，不是硬压。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学员纠结「我团队算哪个阶段」：引导用近期 1-2 个具体事件作为依据，避免凭感觉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练习写成「多沟通」：要求具体到「匹配哪个阶段/哪个人 + 一个动作」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转场：看懂了规律，最关键的问题来了——上任前 90 天，到底该先干什么？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模块三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前 90 天五步法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运用「前 90 天五步法」，为自己真实的团队排出上任第一个 30 天的工作优先级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用「三多三少」检查清单里的动作有没有「过早出手」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导入：前 90 天为什么关键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前 90 天五步法总览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逐阶详解 + 三阶段节奏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三多三少（30 天行为准则）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练习：我的 30 天优先清单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个人+小组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前 90 天是「信任窗口期」——团队在悄悄观察你是否值得跟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前 90 天不是「证明你多厉害」，而是「证明你值得被信」；顺序错了，打法就全错了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前 90 天五步法（改编自沃特金斯）：1 诊断 / 2 匹配策略 / 3 赢得早期胜利 / 4 协商成功 / 5 稳住队伍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三阶段节奏：看清（1-30 天）→ 立信（31-60 天）→ 带队（61-90 天），顺序不能反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三多三少：多听多看多问，少承诺少批评少改革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上任初期最大的陷阱，是急着「证明自己有用」——稳住，比出手更重要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把五步法讲成一条时间线，让学员看到「先诊断、再匹配、赢速赢、后带人」的顺序感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重点强调 I 和 R——上任就改革的新经理，往往是跳过了调研和建关系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练习是模块核心：抓「过早出手」的动作，当场圈出「最该先做的一件 + 最该缓一缓的一件」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 30 天清单里，有没有「过早出手」的动作？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最该先做的一件，和第 90 天想做到的事，连得上吗？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为什么顺序不能反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很多新经理上任就改革，结果撞得头破血流——先看清、再立信、后带队，顺序不能反。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三多三少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多听多看多问（听到真话比讲出道理更重要），少承诺少批评少改革（没摸清就动手容易误伤）。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学员想一上来就改革：用「信任窗口期」概念拉住，先看清再动手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超时：个人排序硬控，未完作课后，优先保小组分享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转场：30 天看清了、方向排好了，接下来最难的一关——怎么在接管原同事团队时站稳脚跟？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模块四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领导风格匹配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使用领导风格匹配，为一位具体下属做一次风格诊断与匹配沟通设计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说清立威的四种错误做法，理解威信靠「一致性」而非「气势」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导入：立威还是亲和的困境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领导风格匹配四型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立威的四种错误做法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一次立信对话设计要点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练习：一次立信对话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立信两难：太严被说「当了官就摆谱」，太松被说「镇不住场」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威信不是「立」出来的，是「稳」出来的——团队信的是你的一致性，不是你的气势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领导风格匹配：S1 指令型 / S2 教练型 / S3 支持型 / S4 授权型（按能力 × 意愿诊断）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核心公式：信任 = 认旧 + 定规 + 一致 + 倾听 + 担责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立威四错：新官三把火 / 拉一派打一派 / 避而不谈 / 标准漂移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你不需要「最受欢迎」，你需要「可被预测」——团队怕的不是你严，是你没准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破除对「亲和」的执念——立信不是讨好，是把规则讲在事前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重点讲 C 一致：对人一套、对己一套，威信瞬间崩——这一条最容易翻车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演练不强制，但两人一组「新经理 vs 不服的老同事」的效果最好；点评追问「这场对话让人服还是让人堵」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你的这次对话，先认什么旧、再定什么规？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立威四错里，你最可能踩哪一个？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领导风格匹配顺序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先诊断能力（会不会），再诊断意愿（愿不愿），两维交叉定风格；同一个人不同任务可换风格，任务变了风格也要跟着变。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为什么「可被预测」比「受欢迎」重要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团队怕的从来不是你严，是你没准——一个标准稳定、说到做到的人，才值得跟。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学员说「我就是想跟团队打成一片」：引导区分「亲和」与「没边界」，定规不等于摆架子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演练跑偏：观察员用「能力/意愿诊断 + 风格匹配」逐条对照提醒，拉回「先诊断再匹配」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转场：话说清容易，难的是那几次棘手的对话——试探边界、不配合、当众挑战，该怎么谈？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模块五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SBI 反馈 + 倾听四层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类型：核心 ⭐　｜　时长：75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运用 SBI 四步，把一次「试探边界」或「老同事不配合」的对话谈成有共识有行动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区分说事实与贴标签，避开对话的三个陷阱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导入：最怕的三种对话破题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对话的三个陷阱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8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SBI 反馈四步总览 + 逐阶详解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14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参考框架：SBI 讲事实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角色扮演：把刺头谈成队友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3人组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全场复盘 + 小结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新经理最怕的三种对话：边界试探（迟到/推活/越级汇报）、消极抵抗（软钉子）、公开挑战（当众质疑）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新经理的权威，多半不是被大冲突毁掉的，是被「没谈的那几次小问题」慢慢蛀空的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SBI（Situation-Behavior-Impact）：S 情境 / B 行为 / I 影响 / C 共识（+ F 跟进 / S 立场）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讲事实不贴标签：说「你上周三次例会迟到」，不说「你不尊重我」（参考 SBI 框架）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对话三陷阱：情绪先行 / 翻旧账 / 只批不立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好的对话不是「说赢对方」，而是「让对方愿意改」——赢了话头，输了人心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把三种对话对应到学员真实经历，先建立「这事我遇到过」的代入感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逐阶讲，重点强调 V 讲事实——贴标签是对话崩掉的起点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角色扮演不要中途打断，等复盘时让学员自己发现「一贴标签对方就闭嘴/开吵」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观察员用《SBI 反馈检查表》打分，迫使观察者也在学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四步里你最容易漏哪一步？漏掉的代价是什么？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 V 是「事实」还是「标签」？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V 看事实 vs 贴标签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「你上周三次例会迟到」是事实，可继续；「你不尊重我」是标签，对方会立刻防御。这就是 SBI 的应用。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为什么 C 要一起定共识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你单方面宣布的做法，对方不会真执行；一起定下的「接下来怎么做」，才有承诺感。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角色扮演变说教或吵架：观察员用检查表喊停，拉回「先看事实 + 提问」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跳过 O 直接给结论：提醒「用提问打开，而不是用结论关上」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after="160" w:before="160" w:line="36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4"/>
              </w:rPr>
              <w:t>转场：对话谈下来了，最后一步就是把今天学的，变成上任 90 天的作战地图。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r>
        <w:br w:type="page"/>
      </w:r>
    </w:p>
    <w:p>
      <w:pPr>
        <w:spacing w:after="40" w:before="200" w:line="448" w:lineRule="exact"/>
      </w:pPr>
      <w:r>
        <w:rPr>
          <w:rFonts w:ascii="SimHei" w:hAnsi="SimHei" w:eastAsia="SimHei"/>
          <w:b/>
          <w:i w:val="0"/>
          <w:color w:val="8DC643"/>
          <w:sz w:val="28"/>
        </w:rPr>
        <w:t>模块六</w:t>
      </w:r>
    </w:p>
    <w:p>
      <w:pPr>
        <w:keepNext/>
        <w:spacing w:after="120" w:before="0" w:line="576" w:lineRule="exact"/>
      </w:pPr>
      <w:r>
        <w:rPr>
          <w:rFonts w:ascii="SimHei" w:hAnsi="SimHei" w:eastAsia="SimHei"/>
          <w:b/>
          <w:i w:val="0"/>
          <w:color w:val="013147"/>
          <w:sz w:val="36"/>
        </w:rPr>
        <w:t>整合与 90 天计划</w:t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2"/>
        </w:rPr>
        <w:t>类型：整合 + 行动　｜　时长：60 min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【模块目标】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说清塔克曼团队发展四阶段，判断团队当前所处阶段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制定一份针对真实团队的上任 90 天领导力计划并带回岗位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【时间轴（环节 / 分钟 / 教具）】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环节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分钟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教具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导入：谈完不是终点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6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全课回顾（三条主线）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10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塔克曼团队发展四阶段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12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填写 90 天计划 + 承诺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27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个人+同桌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课程总结 + 结课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5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PPT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【讲解要点】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全课回顾：看懂转变（1-2）→ 站稳脚跟（3-4）→ 带队做事（5-6）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塔克曼团队发展四阶段（Tuckman 1965）：组建期 → 风暴期 → 规范期 → 高效期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越愿意放手，团队越强；团队越强，你越有时间做真正重要的判断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90 天计划四个部分：一次角色自查 / 一次团队研判 / 一次立信行动 / 一次关键对话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两个循环的起点，都是管理者那一次「给不给机会」「放不放手」的选择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行动计划要具体到人、时间、可验证的结果——「多关心团队」是决心不是计划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【引导话术】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飞轮让学员自己填空，并标出自己最容易断在哪一环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行动计划强调「具体到人」——反面「我要多关心团队」，正面：具体到人、时间、可验证结果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话术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承诺环节不强制，但说出来的承诺，兑现率是写下来的两倍；当场念出并约定 30 天后互查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【收尾 Debrief 问句】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你的团队现在在正循环还是负循环里？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333333"/>
          <w:sz w:val="22"/>
        </w:rPr>
        <w:t>▸ 这一天，哪一句话最戳你？</w:t>
      </w:r>
    </w:p>
    <w:p>
      <w:pPr>
        <w:keepNext/>
        <w:spacing w:after="40" w:before="120" w:line="352" w:lineRule="exact"/>
      </w:pPr>
      <w:r>
        <w:rPr>
          <w:rFonts w:ascii="Microsoft YaHei" w:hAnsi="Microsoft YaHei" w:eastAsia="Microsoft YaHei"/>
          <w:b/>
          <w:i w:val="0"/>
          <w:color w:val="013147"/>
          <w:sz w:val="22"/>
        </w:rPr>
        <w:t>【参考范例 / 答案】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塔克曼四阶段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组建→风暴→规范→高效。团队不会自动进入高效期，多数卡在风暴期没人处理冲突——卡在哪一段就补哪一段的课。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90 天计划  </w:t>
            </w:r>
            <w:r>
              <w:rPr>
                <w:rFonts w:ascii="Microsoft YaHei" w:hAnsi="Microsoft YaHei" w:eastAsia="Microsoft YaHei"/>
                <w:color w:val="FFFFFF"/>
                <w:sz w:val="22"/>
              </w:rPr>
              <w:t>反面：「我要好好带队」；正面：具体到人、时间、可验证结果，并能 90 天后回看。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40" w:before="80" w:line="352" w:lineRule="exact"/>
      </w:pPr>
      <w:r>
        <w:rPr>
          <w:rFonts w:ascii="Microsoft YaHei" w:hAnsi="Microsoft YaHei" w:eastAsia="Microsoft YaHei"/>
          <w:b/>
          <w:i w:val="0"/>
          <w:color w:val="C0392B"/>
          <w:sz w:val="22"/>
        </w:rPr>
        <w:t>【卡点救场】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计划写空：要求具体到日期 + 对象 + 一句话结果</w:t>
      </w:r>
    </w:p>
    <w:p>
      <w:pPr>
        <w:spacing w:after="40"/>
        <w:ind w:left="227"/>
      </w:pPr>
      <w:r>
        <w:rPr>
          <w:rFonts w:ascii="Microsoft YaHei" w:hAnsi="Microsoft YaHei" w:eastAsia="Microsoft YaHei"/>
          <w:color w:val="C0392B"/>
          <w:sz w:val="22"/>
        </w:rPr>
        <w:t>⚠ 承诺流于形式：当场念出并记录，约 30 天后互查</w:t>
      </w:r>
    </w:p>
    <w:p>
      <w:r>
        <w:br w:type="page"/>
      </w:r>
    </w:p>
    <w:p>
      <w:pPr>
        <w:spacing w:after="160" w:before="280" w:line="640" w:lineRule="exact"/>
      </w:pPr>
      <w:r>
        <w:rPr>
          <w:rFonts w:ascii="SimHei" w:hAnsi="SimHei" w:eastAsia="SimHei"/>
          <w:b/>
          <w:i w:val="0"/>
          <w:color w:val="013147"/>
          <w:sz w:val="40"/>
        </w:rPr>
        <w:t>第二部分 · 控场与时间管理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【超时砍段优先级】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3024"/>
        <w:gridCol w:w="3024"/>
        <w:gridCol w:w="3024"/>
      </w:tblGrid>
      <w:tr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优先级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可压缩</w:t>
            </w:r>
          </w:p>
        </w:tc>
        <w:tc>
          <w:tcPr>
            <w:tcW w:type="dxa" w:w="3024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  <w:jc w:val="center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不可砍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高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学习目标页、课程地图、部分案例页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破冰、前 90 天五步法、SBI 四步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中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个别示例页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30 天优先清单、领导风格匹配演练、角色扮演</w:t>
            </w:r>
          </w:p>
        </w:tc>
      </w:tr>
      <w:tr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低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概念导入、附录索引</w:t>
            </w:r>
          </w:p>
        </w:tc>
        <w:tc>
          <w:tcPr>
            <w:tcW w:type="dxa" w:w="3024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line="280" w:lineRule="exact"/>
            </w:pPr>
            <w:r>
              <w:rPr>
                <w:rFonts w:ascii="Microsoft YaHei" w:hAnsi="Microsoft YaHei" w:eastAsia="Microsoft YaHei"/>
                <w:color w:val="333333"/>
                <w:sz w:val="20"/>
              </w:rPr>
              <w:t>90 天计划、结业承诺、收口</w:t>
            </w:r>
          </w:p>
        </w:tc>
      </w:tr>
    </w:tbl>
    <w:p>
      <w:pPr>
        <w:spacing w:after="120" w:before="0"/>
      </w:pPr>
      <w:r>
        <w:rPr>
          <w:sz w:val="12"/>
        </w:rPr>
      </w:r>
    </w:p>
    <w:p>
      <w:pPr>
        <w:spacing w:after="120" w:before="0" w:line="320" w:lineRule="exact"/>
      </w:pPr>
      <w:r>
        <w:rPr>
          <w:rFonts w:ascii="Microsoft YaHei" w:hAnsi="Microsoft YaHei" w:eastAsia="Microsoft YaHei"/>
          <w:b w:val="0"/>
          <w:i w:val="0"/>
          <w:color w:val="888888"/>
          <w:sz w:val="20"/>
        </w:rPr>
        <w:t>原则：三个核心模型（模块三、四、五）与所有演练是「练」的载体，优先保；概念页可口头带过。</w:t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【分组与演练建议】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破冰 / 结对：两人组，随机配对降低熟人客套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团队阶段研判：个人完成 + 同桌互查（依据是具体事件吗）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30 天优先清单：个人排序 + 小组分享（为什么这样排），讲师抓「过早出手」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一次立信对话：两人组（新经理 / 不服的老同事），轮换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SBI 角色扮演：三人组（管理者 / 老同事 / 观察员），严格轮换，每人至少当一次管理者</w:t>
      </w:r>
    </w:p>
    <w:p>
      <w:pPr>
        <w:spacing w:after="60"/>
        <w:ind w:left="283"/>
      </w:pPr>
      <w:r>
        <w:rPr>
          <w:rFonts w:ascii="Microsoft YaHei" w:hAnsi="Microsoft YaHei" w:eastAsia="Microsoft YaHei"/>
          <w:b w:val="0"/>
          <w:color w:val="333333"/>
          <w:sz w:val="22"/>
        </w:rPr>
        <w:t>• 所有演练配计时器，到点喊停，避免拖堂</w:t>
      </w:r>
    </w:p>
    <w:p>
      <w:pPr>
        <w:spacing w:after="80" w:before="0"/>
      </w:pPr>
      <w:r>
        <w:rPr>
          <w:sz w:val="12"/>
        </w:rPr>
      </w:r>
    </w:p>
    <w:p>
      <w:pPr>
        <w:spacing w:after="60" w:before="0" w:line="384" w:lineRule="exact"/>
      </w:pPr>
      <w:r>
        <w:rPr>
          <w:rFonts w:ascii="Microsoft YaHei" w:hAnsi="Microsoft YaHei" w:eastAsia="Microsoft YaHei"/>
          <w:b/>
          <w:i w:val="0"/>
          <w:color w:val="013147"/>
          <w:sz w:val="24"/>
        </w:rPr>
        <w:t>【学员常问 FAQ】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「我现在还得自己干活，哪有时间带队？」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A：骨干到管理者的转变，就是从「自己做」到「让别人能做」。先看清、再立信，之后才敢放手——不放，永远没时间。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「团队里有老资格不服我，怎么办？」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A：先诊断他的能力与意愿，再匹配风格——对不服气的老同事多用 S3 支持（少指挥、多倾听），威信靠匹配不靠气势。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「我上任就想改革，不是显得更有作为吗？」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A：前 90 天是信任窗口期，团队在看你是不是「值得跟」。先看清、再立信、后带队，顺序不能反。</w:t>
      </w:r>
    </w:p>
    <w:tbl>
      <w:tblPr>
        <w:tblW w:type="auto" w:w="0"/>
        <w:jc w:val="center"/>
        <w:tblLook w:firstColumn="1" w:firstRow="1" w:lastColumn="0" w:lastRow="0" w:noHBand="0" w:noVBand="1" w:val="04A0"/>
        <w:cantSplit/>
      </w:tblPr>
      <w:tblGrid>
        <w:gridCol w:w="9072"/>
      </w:tblGrid>
      <w:tr>
        <w:tc>
          <w:tcPr>
            <w:tcW w:type="dxa" w:w="9072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line="320" w:lineRule="exact" w:after="120" w:before="80"/>
            </w:pPr>
            <w:r>
              <w:rPr>
                <w:rFonts w:ascii="Microsoft YaHei" w:hAnsi="Microsoft YaHei" w:eastAsia="Microsoft YaHei"/>
                <w:b/>
                <w:color w:val="8DC643"/>
                <w:sz w:val="22"/>
              </w:rPr>
              <w:t xml:space="preserve">Q  </w:t>
            </w:r>
            <w:r>
              <w:rPr>
                <w:rFonts w:ascii="Microsoft YaHei" w:hAnsi="Microsoft YaHei" w:eastAsia="Microsoft YaHei"/>
                <w:color w:val="333333"/>
                <w:sz w:val="22"/>
              </w:rPr>
              <w:t>「棘手的话说不出口，能拖就拖？」</w:t>
            </w:r>
          </w:p>
        </w:tc>
      </w:tr>
    </w:tbl>
    <w:p>
      <w:pPr>
        <w:spacing w:after="40" w:before="0"/>
      </w:pPr>
      <w:r>
        <w:rPr>
          <w:sz w:val="12"/>
        </w:rPr>
      </w:r>
    </w:p>
    <w:p>
      <w:pPr>
        <w:spacing w:after="80" w:before="0" w:line="352" w:lineRule="exact"/>
      </w:pPr>
      <w:r>
        <w:rPr>
          <w:rFonts w:ascii="Microsoft YaHei" w:hAnsi="Microsoft YaHei" w:eastAsia="Microsoft YaHei"/>
          <w:b w:val="0"/>
          <w:i w:val="0"/>
          <w:color w:val="333333"/>
          <w:sz w:val="22"/>
        </w:rPr>
        <w:t>A：新经理的权威，多半是被「没谈的那几次小问题」蛀空的。用 SBI 四步带结构地谈，把「没谈」变成「谈清」。</w:t>
      </w:r>
    </w:p>
    <w:sectPr w:rsidR="00FC693F" w:rsidRPr="0006063C" w:rsidSect="00034616">
      <w:footerReference w:type="default" r:id="rId9"/>
      <w:pgSz w:w="11906" w:h="16838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color w:val="888888"/>
        <w:sz w:val="18"/>
      </w:rPr>
      <w:t xml:space="preserve">　　Coursemaster 出品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