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README · TEACHING KIT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管理者教练技能 · 课程配套说明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Coaching Skills for Managers · 交付清单与使用建议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本课程包为「开箱即用」授课级课件，全部文件可编辑。以下为交付清单、建议授课节奏与使用授权说明。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一、交付清单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授课级 PPT（80 页）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讲师手册（Facilitator Guide）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学员手册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核心工具速查卡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天教练行动计划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教练场景卡（模块一、二用）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GROW 检核表（模块五用）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三层倾听记录工作纸（模块四用）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有力提问翻译练习纸（模块三用）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二、建议授课节奏（一天 7 小时 / 6 模块）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模块一 教练式心智 60 min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模块二 对话框架 60 min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模块三 有力提问 75 min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模块四 深度倾听 75 min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模块五 GROW 实战 90 min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模块六 整合与行动 60 min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三、使用与授权说明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· PPT、手册与随材均可自由编辑，可替换 logo / 配色 / 案例后用于交付。</w:t>
              <w:br/>
              <w:t>· 购买后可用于面向企业或个人的付费授课；如需作为产品对外销售或二次分发，请联系我们获取商业授权。</w:t>
              <w:br/>
              <w:t>· 随材（场景卡、检核表、工作纸、练习纸）建议按学员人数打印，场景卡可沿虚线剪开分发。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管理者教练技能 课程配套说明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